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364"/>
      </w:tblGrid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/>
                <w:color w:val="000000"/>
                <w:sz w:val="52"/>
                <w:szCs w:val="52"/>
              </w:rPr>
            </w:pPr>
            <w:r w:rsidRPr="003A1C4C">
              <w:rPr>
                <w:rFonts w:ascii="Verdana" w:hAnsi="Verdana"/>
                <w:color w:val="000000"/>
                <w:sz w:val="52"/>
                <w:szCs w:val="52"/>
                <w:highlight w:val="red"/>
              </w:rPr>
              <w:t>2.DENEME KAZANIMLARI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/>
                <w:b/>
                <w:color w:val="000000" w:themeColor="text1"/>
                <w:sz w:val="40"/>
                <w:szCs w:val="40"/>
                <w:highlight w:val="red"/>
              </w:rPr>
            </w:pPr>
            <w:r w:rsidRPr="003A1C4C">
              <w:rPr>
                <w:rFonts w:ascii="Verdana" w:hAnsi="Verdana"/>
                <w:b/>
                <w:color w:val="000000" w:themeColor="text1"/>
                <w:sz w:val="40"/>
                <w:szCs w:val="40"/>
              </w:rPr>
              <w:t>MUSTAFA ALTİNCİK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B.2.24.</w:t>
            </w:r>
            <w:r w:rsidRPr="003A1C4C">
              <w:rPr>
                <w:rFonts w:ascii="Verdana" w:hAnsi="Verdana" w:cs="Arial"/>
                <w:bCs/>
              </w:rPr>
              <w:t xml:space="preserve"> Çevresindekilerin kabul </w:t>
            </w:r>
            <w:proofErr w:type="spellStart"/>
            <w:r w:rsidRPr="003A1C4C">
              <w:rPr>
                <w:rFonts w:ascii="Verdana" w:hAnsi="Verdana" w:cs="Arial"/>
                <w:bCs/>
              </w:rPr>
              <w:t>edilemeyenönerileriyle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karşılaştığında etkili reddetme davranışı sergiler.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B.2.25. </w:t>
            </w:r>
            <w:r w:rsidRPr="003A1C4C">
              <w:rPr>
                <w:rFonts w:ascii="Verdana" w:hAnsi="Verdana" w:cs="Arial"/>
              </w:rPr>
              <w:t>Evde uygun bir öğrenme ortamı yaratmak için büyüklerinden yardım alır.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B.2.26.</w:t>
            </w:r>
            <w:r w:rsidRPr="003A1C4C">
              <w:rPr>
                <w:rFonts w:ascii="Verdana" w:hAnsi="Verdana" w:cs="Arial"/>
                <w:bCs/>
              </w:rPr>
              <w:t xml:space="preserve"> Atatürk’ün önderliğinde Türk </w:t>
            </w:r>
            <w:proofErr w:type="spellStart"/>
            <w:r w:rsidRPr="003A1C4C">
              <w:rPr>
                <w:rFonts w:ascii="Verdana" w:hAnsi="Verdana" w:cs="Arial"/>
                <w:bCs/>
              </w:rPr>
              <w:t>milletininsahip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olduğu hak ve hürriyetleri araştırır.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B.2.27.</w:t>
            </w:r>
            <w:r w:rsidRPr="003A1C4C">
              <w:rPr>
                <w:rFonts w:ascii="Verdana" w:hAnsi="Verdana" w:cs="Arial"/>
                <w:bCs/>
              </w:rPr>
              <w:t xml:space="preserve"> Aile yaşamında aldığı liderlik rolünü açıklar.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B.2.28.</w:t>
            </w:r>
            <w:r w:rsidRPr="003A1C4C">
              <w:rPr>
                <w:rFonts w:ascii="Verdana" w:hAnsi="Verdana" w:cs="Arial"/>
                <w:bCs/>
              </w:rPr>
              <w:t xml:space="preserve"> İnsanların niçin tasarruf yaptıklarını araştırır ve yeterli para biriktirinceye kadar isteklerini erteler.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B.2.29.</w:t>
            </w:r>
            <w:r w:rsidRPr="003A1C4C">
              <w:rPr>
                <w:rFonts w:ascii="Verdana" w:hAnsi="Verdana" w:cs="Arial"/>
                <w:bCs/>
              </w:rPr>
              <w:t xml:space="preserve"> Evde belli bir iş yaparken </w:t>
            </w:r>
            <w:proofErr w:type="spellStart"/>
            <w:r w:rsidRPr="003A1C4C">
              <w:rPr>
                <w:rFonts w:ascii="Verdana" w:hAnsi="Verdana" w:cs="Arial"/>
                <w:bCs/>
              </w:rPr>
              <w:t>kullanılanalet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ve teknolojik ürünler hakkında sorular sorarak, bunların hayatımızı kolaylaştıran işlevleri olduğunu fark eder.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B.2.30.</w:t>
            </w:r>
            <w:r w:rsidRPr="003A1C4C">
              <w:rPr>
                <w:rFonts w:ascii="Verdana" w:hAnsi="Verdana" w:cs="Arial"/>
                <w:bCs/>
              </w:rPr>
              <w:t xml:space="preserve"> Evde güvenliği sağlamak için gerekli kurallara uyar.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B.2.31.</w:t>
            </w:r>
            <w:r w:rsidRPr="003A1C4C">
              <w:rPr>
                <w:rFonts w:ascii="Verdana" w:hAnsi="Verdana" w:cs="Arial"/>
                <w:bCs/>
              </w:rPr>
              <w:t xml:space="preserve"> Evdeki kaynakları bilinçli olarak tüketir.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B.2.32.</w:t>
            </w:r>
            <w:r w:rsidRPr="003A1C4C">
              <w:rPr>
                <w:rFonts w:ascii="Verdana" w:hAnsi="Verdana" w:cs="Arial"/>
                <w:bCs/>
              </w:rPr>
              <w:t xml:space="preserve"> Yetişkinleri gözlemleyerek para harcamayı gerektiren bir amaç belirler ve bunu gerçekleştirip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Cs/>
              </w:rPr>
              <w:t>Gerçekleştiremeyeceğini tartışır.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3A1C4C">
              <w:rPr>
                <w:rFonts w:ascii="Verdana" w:hAnsi="Verdana" w:cs="Arial"/>
                <w:b/>
                <w:bCs/>
                <w:sz w:val="40"/>
                <w:szCs w:val="40"/>
              </w:rPr>
              <w:t>Hanife Şimşek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B.2.33.</w:t>
            </w:r>
            <w:r w:rsidRPr="003A1C4C">
              <w:rPr>
                <w:rFonts w:ascii="Verdana" w:hAnsi="Verdana" w:cs="Arial"/>
                <w:bCs/>
              </w:rPr>
              <w:t xml:space="preserve">  Ailesiyle birlikte gezmek, tatillerini geçirmek ve eğlenmek için plan yapmaktan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zevk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alır, yaptığı planı ailesiyle paylaşır.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B.2.34. </w:t>
            </w:r>
            <w:r w:rsidRPr="003A1C4C">
              <w:rPr>
                <w:rFonts w:ascii="Verdana" w:hAnsi="Verdana" w:cs="Arial"/>
              </w:rPr>
              <w:t>Ülkemizde meydana gelen doğal afetlere örnekler vererek, doğal afetlerin yaşanmasında hem doğanın hem de insanların rolü olduğunu kavrar ve bunlardan korunma yollarını açıklar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B.2.35. </w:t>
            </w:r>
            <w:r w:rsidRPr="003A1C4C">
              <w:rPr>
                <w:rFonts w:ascii="Verdana" w:hAnsi="Verdana" w:cs="Arial"/>
              </w:rPr>
              <w:t>Yaşadığı yerleşim biriminin ve vatanının kendisi için özel bir yer olduğunu fark ederek ülkesini de bir “yuva” olarak görür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B.2.36. </w:t>
            </w:r>
            <w:r w:rsidRPr="003A1C4C">
              <w:rPr>
                <w:rFonts w:ascii="Verdana" w:hAnsi="Verdana" w:cs="Arial"/>
              </w:rPr>
              <w:t>Kendi evinde hissettiği olumlu duygular ile ülkesinde hissettiği olumlu duyguları vatan sevgisi açısından ilişkilendirir.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2.1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Kendisinin, arkadaşlarının ve ailesindekilerin fiziksel görünümlerinin zaman içinde nasıl değiştiğini fark eder.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  <w:color w:val="000000"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  <w:color w:val="000000"/>
              </w:rPr>
              <w:t>2.2</w:t>
            </w:r>
            <w:proofErr w:type="gramEnd"/>
            <w:r w:rsidRPr="003A1C4C">
              <w:rPr>
                <w:rFonts w:ascii="Verdana" w:hAnsi="Verdana" w:cs="Arial"/>
                <w:b/>
                <w:bCs/>
                <w:color w:val="000000"/>
              </w:rPr>
              <w:t>.</w:t>
            </w:r>
            <w:r w:rsidRPr="003A1C4C">
              <w:rPr>
                <w:rFonts w:ascii="Verdana" w:hAnsi="Verdana" w:cs="Arial"/>
                <w:bCs/>
                <w:color w:val="000000"/>
              </w:rPr>
              <w:t xml:space="preserve"> Önceki yıllarda ve şimdi tek başına yapabildiği ve yapamadığı davranışları Karşılaştırarak zaman içinde nasıl bir değişim geçirdiğini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proofErr w:type="gramStart"/>
            <w:r w:rsidRPr="003A1C4C">
              <w:rPr>
                <w:rFonts w:ascii="Verdana" w:hAnsi="Verdana" w:cs="Arial"/>
                <w:bCs/>
                <w:color w:val="000000"/>
              </w:rPr>
              <w:t>fark</w:t>
            </w:r>
            <w:proofErr w:type="gramEnd"/>
            <w:r w:rsidRPr="003A1C4C">
              <w:rPr>
                <w:rFonts w:ascii="Verdana" w:hAnsi="Verdana" w:cs="Arial"/>
                <w:bCs/>
                <w:color w:val="000000"/>
              </w:rPr>
              <w:t xml:space="preserve"> eder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color w:val="000000"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color w:val="000000"/>
              </w:rPr>
              <w:t>2.3</w:t>
            </w:r>
            <w:proofErr w:type="gramEnd"/>
            <w:r w:rsidRPr="003A1C4C">
              <w:rPr>
                <w:rFonts w:ascii="Verdana" w:hAnsi="Verdana" w:cs="Arial"/>
                <w:b/>
                <w:color w:val="000000"/>
              </w:rPr>
              <w:t>.</w:t>
            </w:r>
            <w:r w:rsidRPr="003A1C4C">
              <w:rPr>
                <w:rFonts w:ascii="Verdana" w:hAnsi="Verdana" w:cs="Arial"/>
                <w:color w:val="000000"/>
              </w:rPr>
              <w:t xml:space="preserve"> Bebeklik ve çocukluk döneminde tükettiği yiyecek-içecekleri, oyun ve oyuncakları karşılaştırarak, bu tür değişikliklerin doğal bir olgu olduğunu kavrar.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2.4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Gün içinde kendisinin ve arkadaşlarının duygularındaki değişimi gözlemler ve bu değişimin nedenleri hakkında çıkarımlarda bulunur.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2.5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Aile büyüklerinin küçükken oynadığı oyun-</w:t>
            </w:r>
            <w:proofErr w:type="spellStart"/>
            <w:r w:rsidRPr="003A1C4C">
              <w:rPr>
                <w:rFonts w:ascii="Verdana" w:hAnsi="Verdana" w:cs="Arial"/>
                <w:bCs/>
              </w:rPr>
              <w:t>ları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araştırır, bu oyunlarla kendisinin ve arkadaşlarının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oynadığı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oyunları karşılaştırarak değişimi</w:t>
            </w:r>
            <w:r w:rsidRPr="003A1C4C">
              <w:rPr>
                <w:rFonts w:ascii="Verdana" w:hAnsi="Verdana" w:cs="Arial"/>
                <w:bCs/>
                <w:color w:val="FF0000"/>
              </w:rPr>
              <w:t xml:space="preserve"> </w:t>
            </w:r>
            <w:r w:rsidRPr="003A1C4C">
              <w:rPr>
                <w:rFonts w:ascii="Verdana" w:hAnsi="Verdana" w:cs="Arial"/>
                <w:bCs/>
              </w:rPr>
              <w:t xml:space="preserve">fark eder.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3A1C4C">
              <w:rPr>
                <w:rFonts w:ascii="Verdana" w:hAnsi="Verdana" w:cs="Arial"/>
                <w:b/>
                <w:bCs/>
                <w:sz w:val="40"/>
                <w:szCs w:val="40"/>
              </w:rPr>
              <w:t>Murat Bostan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2.6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Farklı ülkelerdeki çocukların beslenme, giyim ve oyun </w:t>
            </w:r>
            <w:r w:rsidRPr="003A1C4C">
              <w:rPr>
                <w:rFonts w:ascii="Verdana" w:hAnsi="Verdana" w:cs="Arial"/>
                <w:bCs/>
              </w:rPr>
              <w:lastRenderedPageBreak/>
              <w:t>tarzlarındaki değişiklikleri araştırır.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lastRenderedPageBreak/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2.7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Kendisinin, anne ve babasının veya diğer aile büyüklerinin öz geçmişleri hakkında bilgi edinir ve 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sınıfta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sunar.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2.8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Geçmişte kabul gören mesleklerle günümüzde kabul gören meslekler arasındaki farklılıkları araştırır.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2.9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Liderlerin, toplumların yaşantılarını nasıl değiştirdiğini açıklayarak, geçmişte ve günümüzde Türk toplumuna liderlik yapan kişiler hakkında sorular sorar.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tabs>
                <w:tab w:val="left" w:pos="7020"/>
              </w:tabs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C.2.10.</w:t>
            </w:r>
            <w:r w:rsidRPr="003A1C4C">
              <w:rPr>
                <w:rFonts w:ascii="Verdana" w:hAnsi="Verdana" w:cs="Arial"/>
                <w:bCs/>
              </w:rPr>
              <w:t xml:space="preserve"> </w:t>
            </w:r>
            <w:r w:rsidRPr="003A1C4C">
              <w:rPr>
                <w:rFonts w:ascii="Verdana" w:hAnsi="Verdana" w:cs="Arial"/>
                <w:color w:val="000000"/>
              </w:rPr>
              <w:t>Atatürk’ün önderliğinde ülkemizde gerçekleştirilen köklü değişiklikleri görsel materyaller kullanarak açıklar.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C.2.11.</w:t>
            </w:r>
            <w:r w:rsidRPr="003A1C4C">
              <w:rPr>
                <w:rFonts w:ascii="Verdana" w:hAnsi="Verdana" w:cs="Arial"/>
                <w:bCs/>
              </w:rPr>
              <w:t xml:space="preserve"> Atatürk’ün hayatını araştırır ve araştırma sonuçlarını görsel </w:t>
            </w:r>
            <w:proofErr w:type="spellStart"/>
            <w:r w:rsidRPr="003A1C4C">
              <w:rPr>
                <w:rFonts w:ascii="Verdana" w:hAnsi="Verdana" w:cs="Arial"/>
                <w:bCs/>
              </w:rPr>
              <w:t>materyallerledestekleyerek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sınıfa sunar.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C.2.12.</w:t>
            </w:r>
            <w:r w:rsidRPr="003A1C4C">
              <w:rPr>
                <w:rFonts w:ascii="Verdana" w:hAnsi="Verdana" w:cs="Arial"/>
                <w:bCs/>
              </w:rPr>
              <w:t xml:space="preserve"> Bayram kutlamaları için yaptığı hazırlık çalışmalarını ve bayram sürecindeki duygularını özgün bir şekilde ifade eder.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</w:rPr>
              <w:t>C.2.13.</w:t>
            </w:r>
            <w:r w:rsidRPr="003A1C4C">
              <w:rPr>
                <w:rFonts w:ascii="Verdana" w:hAnsi="Verdana" w:cs="Arial"/>
              </w:rPr>
              <w:t xml:space="preserve"> Suyun hâl değiştirmesini gözlemleyerek maddenin </w:t>
            </w:r>
            <w:proofErr w:type="spellStart"/>
            <w:proofErr w:type="gramStart"/>
            <w:r w:rsidRPr="003A1C4C">
              <w:rPr>
                <w:rFonts w:ascii="Verdana" w:hAnsi="Verdana" w:cs="Arial"/>
              </w:rPr>
              <w:t>Kaybolmadığnı,sadece</w:t>
            </w:r>
            <w:proofErr w:type="spellEnd"/>
            <w:proofErr w:type="gramEnd"/>
            <w:r w:rsidRPr="003A1C4C">
              <w:rPr>
                <w:rFonts w:ascii="Verdana" w:hAnsi="Verdana" w:cs="Arial"/>
              </w:rPr>
              <w:t xml:space="preserve"> şekil değiştirdiğini </w:t>
            </w:r>
          </w:p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</w:rPr>
            </w:pPr>
            <w:proofErr w:type="gramStart"/>
            <w:r w:rsidRPr="003A1C4C">
              <w:rPr>
                <w:rFonts w:ascii="Verdana" w:hAnsi="Verdana" w:cs="Arial"/>
              </w:rPr>
              <w:t>kavrar</w:t>
            </w:r>
            <w:proofErr w:type="gramEnd"/>
            <w:r w:rsidRPr="003A1C4C">
              <w:rPr>
                <w:rFonts w:ascii="Verdana" w:hAnsi="Verdana" w:cs="Arial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C.2.14.</w:t>
            </w:r>
            <w:r w:rsidRPr="003A1C4C">
              <w:rPr>
                <w:rFonts w:ascii="Verdana" w:hAnsi="Verdana" w:cs="Arial"/>
                <w:bCs/>
              </w:rPr>
              <w:t xml:space="preserve"> </w:t>
            </w:r>
            <w:r w:rsidRPr="003A1C4C">
              <w:rPr>
                <w:rFonts w:ascii="Verdana" w:hAnsi="Verdana" w:cs="Arial"/>
              </w:rPr>
              <w:t xml:space="preserve">Maddenin katı, sıvı ve gaz hâllerin gözlemler ve gözlemlerinden </w:t>
            </w:r>
            <w:proofErr w:type="spellStart"/>
            <w:r w:rsidRPr="003A1C4C">
              <w:rPr>
                <w:rFonts w:ascii="Verdana" w:hAnsi="Verdana" w:cs="Arial"/>
              </w:rPr>
              <w:t>hareketl</w:t>
            </w:r>
            <w:proofErr w:type="spellEnd"/>
            <w:r w:rsidRPr="003A1C4C">
              <w:rPr>
                <w:rFonts w:ascii="Verdana" w:hAnsi="Verdana" w:cs="Arial"/>
              </w:rPr>
              <w:t xml:space="preserve"> maddeleri sınıflandırır.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Paragraph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</w:tbl>
    <w:p w:rsidR="00586F80" w:rsidRDefault="00586F80">
      <w:bookmarkStart w:id="0" w:name="_GoBack"/>
      <w:bookmarkEnd w:id="0"/>
    </w:p>
    <w:sectPr w:rsidR="0058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75"/>
    <w:rsid w:val="00586F80"/>
    <w:rsid w:val="00E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E24975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E24975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altincik</dc:creator>
  <cp:lastModifiedBy>mustafa altincik</cp:lastModifiedBy>
  <cp:revision>1</cp:revision>
  <dcterms:created xsi:type="dcterms:W3CDTF">2013-04-21T20:13:00Z</dcterms:created>
  <dcterms:modified xsi:type="dcterms:W3CDTF">2013-04-21T20:13:00Z</dcterms:modified>
</cp:coreProperties>
</file>